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153D9" w14:textId="4FAE1B60" w:rsidR="009727C5" w:rsidRDefault="009727C5" w:rsidP="009727C5">
      <w:pPr>
        <w:ind w:left="851"/>
        <w:jc w:val="both"/>
        <w:rPr>
          <w:rFonts w:ascii="Arial" w:hAnsi="Arial" w:cs="Arial"/>
          <w:color w:val="393939"/>
        </w:rPr>
      </w:pPr>
      <w:r>
        <w:rPr>
          <w:rFonts w:ascii="Arial" w:hAnsi="Arial" w:cs="Arial"/>
          <w:color w:val="393939"/>
        </w:rPr>
        <w:t>Kahramanmaraş Sütçü İmam Üniversitesi (KSÜ) tarafından yürütülen ve Erasmus+ Programı Mesleki Eğitim Stratejik Ortaklıklar (KA220) kapsamında Avrupa Birliği tarafından finanse edilen, yürütücülüğünü </w:t>
      </w:r>
      <w:bookmarkStart w:id="0" w:name="_Hlk165025394"/>
      <w:r>
        <w:rPr>
          <w:rFonts w:ascii="Arial" w:hAnsi="Arial" w:cs="Arial"/>
          <w:color w:val="34495E"/>
        </w:rPr>
        <w:t>Tarımsal Yayım Araştırma ve Uygulama Merkez </w:t>
      </w:r>
      <w:bookmarkEnd w:id="0"/>
      <w:r>
        <w:rPr>
          <w:rFonts w:ascii="Arial" w:hAnsi="Arial" w:cs="Arial"/>
          <w:color w:val="393939"/>
        </w:rPr>
        <w:t>Müdürü Prof. Dr. Emine İkikat Tümer</w:t>
      </w:r>
      <w:r>
        <w:rPr>
          <w:rFonts w:ascii="Arial" w:hAnsi="Arial" w:cs="Arial" w:hint="cs"/>
          <w:color w:val="393939"/>
          <w:rtl/>
        </w:rPr>
        <w:t>'</w:t>
      </w:r>
      <w:r>
        <w:rPr>
          <w:rFonts w:ascii="Arial" w:hAnsi="Arial" w:cs="Arial"/>
          <w:color w:val="393939"/>
        </w:rPr>
        <w:t>in yaptığı CAMRAS </w:t>
      </w:r>
      <w:r>
        <w:rPr>
          <w:rFonts w:ascii="Arial" w:hAnsi="Arial" w:cs="Arial" w:hint="cs"/>
          <w:color w:val="393939"/>
          <w:rtl/>
        </w:rPr>
        <w:t>“</w:t>
      </w:r>
      <w:proofErr w:type="spellStart"/>
      <w:r>
        <w:rPr>
          <w:rFonts w:ascii="Arial" w:hAnsi="Arial" w:cs="Arial"/>
          <w:color w:val="393939"/>
        </w:rPr>
        <w:t>Increase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The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Capacity</w:t>
      </w:r>
      <w:proofErr w:type="spellEnd"/>
      <w:r>
        <w:rPr>
          <w:rFonts w:ascii="Arial" w:hAnsi="Arial" w:cs="Arial"/>
          <w:color w:val="393939"/>
        </w:rPr>
        <w:t xml:space="preserve"> of </w:t>
      </w:r>
      <w:proofErr w:type="spellStart"/>
      <w:r>
        <w:rPr>
          <w:rFonts w:ascii="Arial" w:hAnsi="Arial" w:cs="Arial"/>
          <w:color w:val="393939"/>
        </w:rPr>
        <w:t>Migrant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and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Refugees</w:t>
      </w:r>
      <w:proofErr w:type="spellEnd"/>
      <w:r>
        <w:rPr>
          <w:rFonts w:ascii="Arial" w:hAnsi="Arial" w:cs="Arial"/>
          <w:color w:val="393939"/>
        </w:rPr>
        <w:t xml:space="preserve"> in </w:t>
      </w:r>
      <w:proofErr w:type="spellStart"/>
      <w:r>
        <w:rPr>
          <w:rFonts w:ascii="Arial" w:hAnsi="Arial" w:cs="Arial"/>
          <w:color w:val="393939"/>
        </w:rPr>
        <w:t>Agriculture</w:t>
      </w:r>
      <w:proofErr w:type="spellEnd"/>
      <w:r>
        <w:rPr>
          <w:rFonts w:ascii="Arial" w:hAnsi="Arial" w:cs="Arial"/>
          <w:color w:val="393939"/>
        </w:rPr>
        <w:t xml:space="preserve"> </w:t>
      </w:r>
      <w:proofErr w:type="spellStart"/>
      <w:r>
        <w:rPr>
          <w:rFonts w:ascii="Arial" w:hAnsi="Arial" w:cs="Arial"/>
          <w:color w:val="393939"/>
        </w:rPr>
        <w:t>Sector</w:t>
      </w:r>
      <w:proofErr w:type="spellEnd"/>
      <w:r>
        <w:rPr>
          <w:rFonts w:ascii="Arial" w:hAnsi="Arial" w:cs="Arial" w:hint="cs"/>
          <w:color w:val="393939"/>
          <w:rtl/>
        </w:rPr>
        <w:t>’’</w:t>
      </w:r>
      <w:r>
        <w:rPr>
          <w:rFonts w:ascii="Arial" w:hAnsi="Arial" w:cs="Arial"/>
          <w:color w:val="393939"/>
        </w:rPr>
        <w:t xml:space="preserve"> başlıklı projenin Online Eğitim toplantısı 09 Mayıs 2025 </w:t>
      </w:r>
      <w:r w:rsidR="004C7E21">
        <w:rPr>
          <w:rFonts w:ascii="Arial" w:hAnsi="Arial" w:cs="Arial"/>
          <w:color w:val="393939"/>
        </w:rPr>
        <w:t>tarihinde gerçekleştirildi</w:t>
      </w:r>
      <w:r>
        <w:rPr>
          <w:rFonts w:ascii="Arial" w:hAnsi="Arial" w:cs="Arial"/>
          <w:color w:val="393939"/>
        </w:rPr>
        <w:t xml:space="preserve">. Eğitime </w:t>
      </w:r>
      <w:r w:rsidR="004C7E21">
        <w:rPr>
          <w:rFonts w:ascii="Arial" w:hAnsi="Arial" w:cs="Arial"/>
          <w:color w:val="393939"/>
        </w:rPr>
        <w:t xml:space="preserve">proje ekibinden </w:t>
      </w:r>
      <w:r>
        <w:rPr>
          <w:rFonts w:ascii="Arial" w:hAnsi="Arial" w:cs="Arial"/>
          <w:color w:val="393939"/>
        </w:rPr>
        <w:t xml:space="preserve">Prof. Dr. Emine İkikat TÜMER, Prof. Dr. Mürüvvet </w:t>
      </w:r>
      <w:proofErr w:type="gramStart"/>
      <w:r>
        <w:rPr>
          <w:rFonts w:ascii="Arial" w:hAnsi="Arial" w:cs="Arial"/>
          <w:color w:val="393939"/>
        </w:rPr>
        <w:t xml:space="preserve">ILGIN, </w:t>
      </w:r>
      <w:r>
        <w:rPr>
          <w:rFonts w:ascii="Arial" w:hAnsi="Arial" w:cs="Arial"/>
          <w:color w:val="000000"/>
          <w:shd w:val="clear" w:color="auto" w:fill="FFFFFF"/>
        </w:rPr>
        <w:t xml:space="preserve"> Dr.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Öğr. Üyesi Stefan </w:t>
      </w:r>
      <w:r w:rsidR="008D108E">
        <w:rPr>
          <w:rFonts w:ascii="Arial" w:hAnsi="Arial" w:cs="Arial"/>
          <w:color w:val="000000"/>
          <w:shd w:val="clear" w:color="auto" w:fill="FFFFFF"/>
        </w:rPr>
        <w:t>RATHERT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C7E21">
        <w:rPr>
          <w:rFonts w:ascii="Arial" w:hAnsi="Arial" w:cs="Arial"/>
          <w:color w:val="000000"/>
          <w:shd w:val="clear" w:color="auto" w:fill="FFFFFF"/>
        </w:rPr>
        <w:t>eğitmen olarak</w:t>
      </w:r>
      <w:r w:rsidR="008D108E">
        <w:rPr>
          <w:rFonts w:ascii="Arial" w:hAnsi="Arial" w:cs="Arial"/>
          <w:color w:val="000000"/>
          <w:shd w:val="clear" w:color="auto" w:fill="FFFFFF"/>
        </w:rPr>
        <w:t xml:space="preserve"> ve </w:t>
      </w:r>
      <w:r w:rsidR="004C7E2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D108E">
        <w:rPr>
          <w:rFonts w:ascii="Arial" w:hAnsi="Arial" w:cs="Arial"/>
          <w:color w:val="393939"/>
        </w:rPr>
        <w:t>Prof. Dr. Ferhan TÜMER</w:t>
      </w:r>
      <w:r w:rsidR="008D108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C7E21">
        <w:rPr>
          <w:rFonts w:ascii="Arial" w:hAnsi="Arial" w:cs="Arial"/>
          <w:color w:val="000000"/>
          <w:shd w:val="clear" w:color="auto" w:fill="FFFFFF"/>
        </w:rPr>
        <w:t>proje</w:t>
      </w:r>
      <w:r w:rsidR="004C7E21">
        <w:rPr>
          <w:rFonts w:ascii="Arial" w:hAnsi="Arial" w:cs="Arial"/>
          <w:color w:val="393939"/>
        </w:rPr>
        <w:t xml:space="preserve"> Danışma Kurul Başk</w:t>
      </w:r>
      <w:r w:rsidR="008D108E">
        <w:rPr>
          <w:rFonts w:ascii="Arial" w:hAnsi="Arial" w:cs="Arial"/>
          <w:color w:val="393939"/>
        </w:rPr>
        <w:t>a</w:t>
      </w:r>
      <w:r w:rsidR="004C7E21">
        <w:rPr>
          <w:rFonts w:ascii="Arial" w:hAnsi="Arial" w:cs="Arial"/>
          <w:color w:val="393939"/>
        </w:rPr>
        <w:t xml:space="preserve">nı </w:t>
      </w:r>
      <w:r>
        <w:rPr>
          <w:rFonts w:ascii="Arial" w:hAnsi="Arial" w:cs="Arial"/>
          <w:color w:val="393939"/>
        </w:rPr>
        <w:t xml:space="preserve">olarak katıldı. Göçmen ve </w:t>
      </w:r>
      <w:r w:rsidR="00EE5E4F">
        <w:rPr>
          <w:rFonts w:ascii="Arial" w:hAnsi="Arial" w:cs="Arial"/>
          <w:color w:val="393939"/>
        </w:rPr>
        <w:t>m</w:t>
      </w:r>
      <w:r>
        <w:rPr>
          <w:rFonts w:ascii="Arial" w:hAnsi="Arial" w:cs="Arial"/>
          <w:color w:val="393939"/>
        </w:rPr>
        <w:t xml:space="preserve">ültecilere iş başvurularında kullanabilecekleri sertifika almak için yapılan online eğitim toplantısına 22 aday katıldı. </w:t>
      </w:r>
      <w:r w:rsidR="00DA042B">
        <w:rPr>
          <w:rFonts w:ascii="Arial" w:hAnsi="Arial" w:cs="Arial"/>
          <w:color w:val="393939"/>
        </w:rPr>
        <w:t>Eğitime başlamadan önce,</w:t>
      </w:r>
      <w:r>
        <w:rPr>
          <w:rFonts w:ascii="Arial" w:hAnsi="Arial" w:cs="Arial"/>
          <w:color w:val="393939"/>
        </w:rPr>
        <w:t xml:space="preserve"> </w:t>
      </w:r>
      <w:bookmarkStart w:id="1" w:name="_Hlk198129504"/>
      <w:proofErr w:type="spellStart"/>
      <w:r>
        <w:rPr>
          <w:rFonts w:ascii="Arial" w:hAnsi="Arial" w:cs="Arial"/>
          <w:color w:val="393939"/>
        </w:rPr>
        <w:t>Prof</w:t>
      </w:r>
      <w:proofErr w:type="spellEnd"/>
      <w:r>
        <w:rPr>
          <w:rFonts w:ascii="Arial" w:hAnsi="Arial" w:cs="Arial"/>
          <w:color w:val="393939"/>
        </w:rPr>
        <w:t xml:space="preserve"> Dr. </w:t>
      </w:r>
      <w:bookmarkEnd w:id="1"/>
      <w:r>
        <w:rPr>
          <w:rFonts w:ascii="Arial" w:hAnsi="Arial" w:cs="Arial"/>
          <w:color w:val="393939"/>
        </w:rPr>
        <w:t xml:space="preserve">Emine İkikat Tümer tarafından projenin ve platformun tanıtımları yapıldı, adayların sertifika almak için hangi aşamalardan geçmeleri gerektiği anlatıldı. Sonrasında </w:t>
      </w:r>
      <w:proofErr w:type="spellStart"/>
      <w:r w:rsidR="00EE5E4F">
        <w:rPr>
          <w:rFonts w:ascii="Arial" w:hAnsi="Arial" w:cs="Arial"/>
          <w:color w:val="393939"/>
        </w:rPr>
        <w:t>Prof</w:t>
      </w:r>
      <w:proofErr w:type="spellEnd"/>
      <w:r w:rsidR="00EE5E4F">
        <w:rPr>
          <w:rFonts w:ascii="Arial" w:hAnsi="Arial" w:cs="Arial"/>
          <w:color w:val="393939"/>
        </w:rPr>
        <w:t xml:space="preserve"> Dr. </w:t>
      </w:r>
      <w:r>
        <w:rPr>
          <w:rFonts w:ascii="Arial" w:hAnsi="Arial" w:cs="Arial"/>
          <w:color w:val="393939"/>
        </w:rPr>
        <w:t xml:space="preserve">Tümer ve diğer eğitmenler </w:t>
      </w:r>
      <w:r w:rsidR="00A25B0B">
        <w:rPr>
          <w:rFonts w:ascii="Arial" w:hAnsi="Arial" w:cs="Arial"/>
          <w:color w:val="393939"/>
        </w:rPr>
        <w:t>k</w:t>
      </w:r>
      <w:r>
        <w:rPr>
          <w:rFonts w:ascii="Arial" w:hAnsi="Arial" w:cs="Arial"/>
          <w:color w:val="393939"/>
        </w:rPr>
        <w:t xml:space="preserve">atılımcılara proje kapsamında hazırlanan kitapta yer alan, “Tarım ve Yaşam”, “Bitkisel Üretim”, “Hayvansal Üretim”, “Tarımsal Üretimde Yenilikler”, “Sürdürülebilir Tarım”, “İşçi Becerileri ve İşgücü Sorunları” ve “Tarım Sektörünün Sorunları” konularında eğitim </w:t>
      </w:r>
      <w:r w:rsidR="00A25B0B">
        <w:rPr>
          <w:rFonts w:ascii="Arial" w:hAnsi="Arial" w:cs="Arial"/>
          <w:color w:val="393939"/>
        </w:rPr>
        <w:t>verdi. E</w:t>
      </w:r>
      <w:r>
        <w:rPr>
          <w:rFonts w:ascii="Arial" w:hAnsi="Arial" w:cs="Arial"/>
          <w:color w:val="393939"/>
        </w:rPr>
        <w:t>ğitimin ardından projenin “camras.edu” platformuna üye olmaları ve platformda yer alan değerlendirme sorularını cevaplamaları ve sertifikalarını almaları konusunda katılımcılar bilgilendirildi.</w:t>
      </w:r>
    </w:p>
    <w:p w14:paraId="533A7556" w14:textId="77777777" w:rsidR="00E92369" w:rsidRDefault="00E92369" w:rsidP="009727C5">
      <w:pPr>
        <w:ind w:left="851"/>
        <w:jc w:val="both"/>
        <w:rPr>
          <w:rFonts w:ascii="Arial" w:hAnsi="Arial" w:cs="Arial"/>
          <w:color w:val="393939"/>
        </w:rPr>
      </w:pPr>
    </w:p>
    <w:p w14:paraId="04B4455A" w14:textId="655D1B26" w:rsidR="00E92369" w:rsidRDefault="00E92369" w:rsidP="009727C5">
      <w:pPr>
        <w:ind w:left="851"/>
        <w:jc w:val="both"/>
        <w:rPr>
          <w:color w:val="393939"/>
        </w:rPr>
      </w:pPr>
    </w:p>
    <w:p w14:paraId="12D550C2" w14:textId="3FE76283" w:rsidR="00E92369" w:rsidRDefault="00E92369" w:rsidP="009727C5">
      <w:pPr>
        <w:ind w:left="851"/>
        <w:jc w:val="both"/>
        <w:rPr>
          <w:color w:val="393939"/>
        </w:rPr>
      </w:pPr>
    </w:p>
    <w:p w14:paraId="1C87EBC2" w14:textId="77777777" w:rsidR="00E92369" w:rsidRDefault="00E92369" w:rsidP="009727C5">
      <w:pPr>
        <w:ind w:left="851"/>
        <w:jc w:val="both"/>
        <w:rPr>
          <w:color w:val="393939"/>
        </w:rPr>
      </w:pPr>
      <w:r>
        <w:rPr>
          <w:noProof/>
          <w:lang w:eastAsia="tr-TR"/>
        </w:rPr>
        <w:drawing>
          <wp:inline distT="0" distB="0" distL="0" distR="0" wp14:anchorId="02D01B51" wp14:editId="04B49472">
            <wp:extent cx="5760720" cy="3240405"/>
            <wp:effectExtent l="0" t="0" r="0" b="0"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3DAE" w14:textId="77777777" w:rsidR="00E92369" w:rsidRDefault="00E92369" w:rsidP="009727C5">
      <w:pPr>
        <w:ind w:left="851"/>
        <w:jc w:val="both"/>
        <w:rPr>
          <w:color w:val="393939"/>
        </w:rPr>
      </w:pPr>
      <w:r>
        <w:rPr>
          <w:noProof/>
          <w:lang w:eastAsia="tr-TR"/>
        </w:rPr>
        <w:lastRenderedPageBreak/>
        <w:drawing>
          <wp:inline distT="0" distB="0" distL="0" distR="0" wp14:anchorId="1EAF9EBA" wp14:editId="526910B7">
            <wp:extent cx="5760720" cy="3240405"/>
            <wp:effectExtent l="0" t="0" r="0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0BA3" w14:textId="77777777" w:rsidR="00E92369" w:rsidRDefault="00E92369" w:rsidP="009727C5">
      <w:pPr>
        <w:ind w:left="851"/>
        <w:jc w:val="both"/>
        <w:rPr>
          <w:color w:val="393939"/>
        </w:rPr>
      </w:pPr>
      <w:r>
        <w:rPr>
          <w:noProof/>
          <w:lang w:eastAsia="tr-TR"/>
        </w:rPr>
        <w:drawing>
          <wp:inline distT="0" distB="0" distL="0" distR="0" wp14:anchorId="23B30E31" wp14:editId="27343788">
            <wp:extent cx="5760720" cy="3240405"/>
            <wp:effectExtent l="0" t="0" r="0" b="0"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3460" w14:textId="77777777" w:rsidR="00E92369" w:rsidRDefault="00E92369" w:rsidP="009727C5">
      <w:pPr>
        <w:ind w:left="851"/>
        <w:jc w:val="both"/>
        <w:rPr>
          <w:color w:val="393939"/>
        </w:rPr>
      </w:pPr>
      <w:r>
        <w:rPr>
          <w:noProof/>
          <w:lang w:eastAsia="tr-TR"/>
        </w:rPr>
        <w:lastRenderedPageBreak/>
        <w:drawing>
          <wp:inline distT="0" distB="0" distL="0" distR="0" wp14:anchorId="19432C0F" wp14:editId="40FDF226">
            <wp:extent cx="5760720" cy="3240405"/>
            <wp:effectExtent l="0" t="0" r="0" b="0"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748" w14:textId="77777777" w:rsidR="00D2209D" w:rsidRDefault="00D2209D"/>
    <w:sectPr w:rsidR="00D22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5FD"/>
    <w:rsid w:val="000845FD"/>
    <w:rsid w:val="004C7E21"/>
    <w:rsid w:val="00770CF1"/>
    <w:rsid w:val="008D108E"/>
    <w:rsid w:val="009727C5"/>
    <w:rsid w:val="00A25B0B"/>
    <w:rsid w:val="00D2209D"/>
    <w:rsid w:val="00DA042B"/>
    <w:rsid w:val="00DF1B66"/>
    <w:rsid w:val="00E92369"/>
    <w:rsid w:val="00EE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486F3"/>
  <w15:chartTrackingRefBased/>
  <w15:docId w15:val="{AAE65445-59AC-4F15-A65E-DEB52CF7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7C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96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ILGIN</dc:creator>
  <cp:keywords/>
  <dc:description/>
  <cp:lastModifiedBy>emine ikikat tümer</cp:lastModifiedBy>
  <cp:revision>2</cp:revision>
  <dcterms:created xsi:type="dcterms:W3CDTF">2025-05-14T12:39:00Z</dcterms:created>
  <dcterms:modified xsi:type="dcterms:W3CDTF">2025-05-14T12:39:00Z</dcterms:modified>
</cp:coreProperties>
</file>